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A7" w:rsidRPr="00E47588" w:rsidRDefault="00573EA7" w:rsidP="00573EA7">
      <w:pPr>
        <w:jc w:val="center"/>
        <w:rPr>
          <w:rFonts w:ascii="Times New Roman" w:eastAsia="Times New Roman" w:hAnsi="Times New Roman" w:cs="Times New Roman"/>
          <w:b/>
          <w:sz w:val="28"/>
          <w:szCs w:val="28"/>
        </w:rPr>
      </w:pPr>
      <w:r w:rsidRPr="00E47588">
        <w:rPr>
          <w:rFonts w:ascii="Times New Roman" w:eastAsia="Times New Roman" w:hAnsi="Times New Roman" w:cs="Times New Roman"/>
          <w:b/>
          <w:sz w:val="28"/>
          <w:szCs w:val="28"/>
        </w:rPr>
        <w:t>Jean-Philippe UZAN</w:t>
      </w:r>
    </w:p>
    <w:p w:rsidR="00573EA7" w:rsidRDefault="00573EA7" w:rsidP="00573EA7">
      <w:pPr>
        <w:jc w:val="center"/>
        <w:rPr>
          <w:rFonts w:eastAsia="Times New Roman" w:cstheme="minorHAnsi"/>
          <w:sz w:val="24"/>
          <w:szCs w:val="24"/>
        </w:rPr>
      </w:pPr>
      <w:r w:rsidRPr="00E47588">
        <w:rPr>
          <w:rFonts w:eastAsia="Times New Roman" w:cstheme="minorHAnsi"/>
          <w:sz w:val="24"/>
          <w:szCs w:val="24"/>
        </w:rPr>
        <w:t>CNRS/Institut d’Astrophysique de Paris &amp; Institut Henri Poincaré</w:t>
      </w:r>
    </w:p>
    <w:p w:rsidR="00573EA7" w:rsidRPr="00E47588" w:rsidRDefault="00573EA7" w:rsidP="00573EA7">
      <w:pPr>
        <w:jc w:val="center"/>
        <w:rPr>
          <w:rFonts w:eastAsia="Times New Roman" w:cstheme="minorHAnsi"/>
          <w:sz w:val="24"/>
          <w:szCs w:val="24"/>
        </w:rPr>
      </w:pPr>
    </w:p>
    <w:p w:rsidR="00573EA7" w:rsidRPr="00C124B3" w:rsidRDefault="00573EA7" w:rsidP="00573EA7">
      <w:pPr>
        <w:jc w:val="center"/>
        <w:rPr>
          <w:rFonts w:eastAsia="Times New Roman" w:cstheme="minorHAnsi"/>
          <w:sz w:val="24"/>
          <w:szCs w:val="24"/>
        </w:rPr>
      </w:pPr>
      <w:r w:rsidRPr="00517DCD">
        <w:rPr>
          <w:rFonts w:eastAsia="Times New Roman" w:cstheme="minorHAnsi"/>
          <w:b/>
          <w:i/>
          <w:sz w:val="28"/>
          <w:szCs w:val="28"/>
        </w:rPr>
        <w:t>Lentilles gravitationnelles faibles-Applications en cosmologie</w:t>
      </w:r>
      <w:r w:rsidRPr="00C124B3">
        <w:rPr>
          <w:rFonts w:eastAsia="Times New Roman" w:cstheme="minorHAnsi"/>
          <w:sz w:val="24"/>
          <w:szCs w:val="24"/>
        </w:rPr>
        <w:t xml:space="preserve">/ </w:t>
      </w:r>
    </w:p>
    <w:p w:rsidR="00573EA7" w:rsidRDefault="00573EA7" w:rsidP="00573EA7">
      <w:pPr>
        <w:jc w:val="center"/>
        <w:rPr>
          <w:rFonts w:eastAsia="Times New Roman" w:cstheme="minorHAnsi"/>
          <w:sz w:val="24"/>
          <w:szCs w:val="24"/>
        </w:rPr>
      </w:pPr>
    </w:p>
    <w:p w:rsidR="00573EA7" w:rsidRDefault="00573EA7" w:rsidP="00573EA7">
      <w:pPr>
        <w:ind w:firstLine="601"/>
        <w:jc w:val="both"/>
        <w:rPr>
          <w:rFonts w:eastAsia="Times New Roman" w:cstheme="minorHAnsi"/>
          <w:sz w:val="24"/>
          <w:szCs w:val="24"/>
        </w:rPr>
      </w:pPr>
      <w:r w:rsidRPr="00E47588">
        <w:rPr>
          <w:rFonts w:eastAsia="Times New Roman" w:cstheme="minorHAnsi"/>
          <w:sz w:val="24"/>
          <w:szCs w:val="24"/>
        </w:rPr>
        <w:t xml:space="preserve"> La compréhension de la propagation de la lumière est cruciale en cosmologie. Elle rentre dans la détermination des distances mais aussi dans la structure causale de notre univers. Cet exposé résumera les effets de lentilles gravitationnel</w:t>
      </w:r>
      <w:r w:rsidRPr="00C124B3">
        <w:rPr>
          <w:rFonts w:eastAsia="Times New Roman" w:cstheme="minorHAnsi"/>
          <w:sz w:val="24"/>
          <w:szCs w:val="24"/>
        </w:rPr>
        <w:t>les</w:t>
      </w:r>
      <w:r w:rsidRPr="00E47588">
        <w:rPr>
          <w:rFonts w:eastAsia="Times New Roman" w:cstheme="minorHAnsi"/>
          <w:sz w:val="24"/>
          <w:szCs w:val="24"/>
        </w:rPr>
        <w:t xml:space="preserve"> ainsi que certaines applications récentes, qui ont permis de formuler des nouveaux tests de la théorie de la relativité générale et de l’isotropie de l’expansion cosmique. Pour finir, il s’attachera à expliquer un nouveau formalisme visant à décrire l’effet des petites structures et leur importance pour l’interprétation du diagramme de Hubble.</w:t>
      </w:r>
    </w:p>
    <w:p w:rsidR="00573EA7" w:rsidRPr="00E47588" w:rsidRDefault="00573EA7" w:rsidP="00573EA7">
      <w:pPr>
        <w:rPr>
          <w:rFonts w:eastAsia="Times New Roman" w:cstheme="minorHAnsi"/>
          <w:sz w:val="24"/>
          <w:szCs w:val="24"/>
        </w:rPr>
      </w:pPr>
    </w:p>
    <w:p w:rsidR="00573EA7" w:rsidRPr="00517DCD" w:rsidRDefault="00573EA7" w:rsidP="00573EA7">
      <w:pPr>
        <w:jc w:val="center"/>
        <w:rPr>
          <w:rFonts w:eastAsia="Times New Roman" w:cstheme="minorHAnsi"/>
          <w:b/>
          <w:i/>
          <w:sz w:val="28"/>
          <w:szCs w:val="28"/>
          <w:lang w:val="en-US"/>
        </w:rPr>
      </w:pPr>
      <w:r w:rsidRPr="00517DCD">
        <w:rPr>
          <w:rFonts w:eastAsia="Times New Roman" w:cstheme="minorHAnsi"/>
          <w:b/>
          <w:i/>
          <w:sz w:val="28"/>
          <w:szCs w:val="28"/>
          <w:lang w:val="en-US"/>
        </w:rPr>
        <w:t xml:space="preserve">Weak </w:t>
      </w:r>
      <w:proofErr w:type="spellStart"/>
      <w:r w:rsidRPr="00517DCD">
        <w:rPr>
          <w:rFonts w:eastAsia="Times New Roman" w:cstheme="minorHAnsi"/>
          <w:b/>
          <w:i/>
          <w:sz w:val="28"/>
          <w:szCs w:val="28"/>
          <w:lang w:val="en-US"/>
        </w:rPr>
        <w:t>lensing</w:t>
      </w:r>
      <w:proofErr w:type="spellEnd"/>
      <w:r w:rsidRPr="00517DCD">
        <w:rPr>
          <w:rFonts w:eastAsia="Times New Roman" w:cstheme="minorHAnsi"/>
          <w:b/>
          <w:i/>
          <w:sz w:val="28"/>
          <w:szCs w:val="28"/>
          <w:lang w:val="en-US"/>
        </w:rPr>
        <w:t xml:space="preserve"> and some of its applications in cosmology</w:t>
      </w:r>
    </w:p>
    <w:p w:rsidR="00573EA7" w:rsidRPr="00E47588" w:rsidRDefault="00573EA7" w:rsidP="00573EA7">
      <w:pPr>
        <w:jc w:val="center"/>
        <w:rPr>
          <w:rFonts w:eastAsia="Times New Roman" w:cstheme="minorHAnsi"/>
          <w:b/>
          <w:color w:val="FF0000"/>
          <w:sz w:val="24"/>
          <w:szCs w:val="24"/>
          <w:lang w:val="en-US"/>
        </w:rPr>
      </w:pPr>
    </w:p>
    <w:p w:rsidR="00573EA7" w:rsidRPr="00E47588" w:rsidRDefault="00573EA7" w:rsidP="00573EA7">
      <w:pPr>
        <w:ind w:firstLine="601"/>
        <w:jc w:val="both"/>
        <w:rPr>
          <w:rFonts w:cstheme="minorHAnsi"/>
          <w:sz w:val="24"/>
          <w:szCs w:val="24"/>
          <w:lang w:val="en-US"/>
        </w:rPr>
      </w:pPr>
      <w:r w:rsidRPr="00E47588">
        <w:rPr>
          <w:rFonts w:eastAsia="Times New Roman" w:cstheme="minorHAnsi"/>
          <w:sz w:val="24"/>
          <w:szCs w:val="24"/>
          <w:lang w:val="en-US"/>
        </w:rPr>
        <w:t xml:space="preserve">The understanding of light propagation is central in cosmology. It enters the determination of distances but also the causal structure of our universe. This seminar summarizes the properties of weak </w:t>
      </w:r>
      <w:proofErr w:type="spellStart"/>
      <w:r w:rsidRPr="00E47588">
        <w:rPr>
          <w:rFonts w:eastAsia="Times New Roman" w:cstheme="minorHAnsi"/>
          <w:sz w:val="24"/>
          <w:szCs w:val="24"/>
          <w:lang w:val="en-US"/>
        </w:rPr>
        <w:t>lensing</w:t>
      </w:r>
      <w:proofErr w:type="spellEnd"/>
      <w:r w:rsidRPr="00E47588">
        <w:rPr>
          <w:rFonts w:eastAsia="Times New Roman" w:cstheme="minorHAnsi"/>
          <w:sz w:val="24"/>
          <w:szCs w:val="24"/>
          <w:lang w:val="en-US"/>
        </w:rPr>
        <w:t xml:space="preserve"> and some of its new applications that allow us to formulate new tests of general relativity as well as the isotropy of the cosmic expansion. </w:t>
      </w:r>
      <w:r w:rsidRPr="00C124B3">
        <w:rPr>
          <w:rFonts w:eastAsia="Times New Roman" w:cstheme="minorHAnsi"/>
          <w:sz w:val="24"/>
          <w:szCs w:val="24"/>
          <w:lang w:val="en-US"/>
        </w:rPr>
        <w:t>To finish</w:t>
      </w:r>
      <w:r w:rsidRPr="00E47588">
        <w:rPr>
          <w:rFonts w:eastAsia="Times New Roman" w:cstheme="minorHAnsi"/>
          <w:sz w:val="24"/>
          <w:szCs w:val="24"/>
          <w:lang w:val="en-US"/>
        </w:rPr>
        <w:t xml:space="preserve">, it will detail a new formalism </w:t>
      </w:r>
      <w:r w:rsidRPr="00C124B3">
        <w:rPr>
          <w:rFonts w:eastAsia="Times New Roman" w:cstheme="minorHAnsi"/>
          <w:sz w:val="24"/>
          <w:szCs w:val="24"/>
          <w:lang w:val="en-US"/>
        </w:rPr>
        <w:t>in order</w:t>
      </w:r>
      <w:r w:rsidRPr="00E47588">
        <w:rPr>
          <w:rFonts w:eastAsia="Times New Roman" w:cstheme="minorHAnsi"/>
          <w:color w:val="FF0000"/>
          <w:sz w:val="24"/>
          <w:szCs w:val="24"/>
          <w:lang w:val="en-US"/>
        </w:rPr>
        <w:t xml:space="preserve"> </w:t>
      </w:r>
      <w:r w:rsidRPr="00E47588">
        <w:rPr>
          <w:rFonts w:eastAsia="Times New Roman" w:cstheme="minorHAnsi"/>
          <w:sz w:val="24"/>
          <w:szCs w:val="24"/>
          <w:lang w:val="en-US"/>
        </w:rPr>
        <w:t>to deal with the effects of the small scale structures and of their importance in the analysis of the Hubble diagram</w:t>
      </w:r>
    </w:p>
    <w:p w:rsidR="002B26DA" w:rsidRPr="00573EA7" w:rsidRDefault="002B26DA">
      <w:pPr>
        <w:rPr>
          <w:lang w:val="en-US"/>
        </w:rPr>
      </w:pPr>
    </w:p>
    <w:sectPr w:rsidR="002B26DA" w:rsidRPr="00573EA7"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247B60"/>
    <w:rsid w:val="002B26DA"/>
    <w:rsid w:val="00573E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1112</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2016-01-21T12:21:00Z</dcterms:created>
  <dcterms:modified xsi:type="dcterms:W3CDTF">2016-01-21T12:21:00Z</dcterms:modified>
</cp:coreProperties>
</file>